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90" w:rsidRPr="00D71483" w:rsidRDefault="00394D90" w:rsidP="00C75703">
      <w:pPr>
        <w:ind w:left="5812"/>
      </w:pPr>
      <w:r w:rsidRPr="00D71483">
        <w:t>Приложение  № </w:t>
      </w:r>
      <w:r w:rsidR="00051A95" w:rsidRPr="00D71483">
        <w:t xml:space="preserve">8 </w:t>
      </w:r>
      <w:r w:rsidRPr="00D71483">
        <w:t>к  Единому отраслевому стандарту закупок (Положению о закупке) Госкорпорации «Росатом»</w:t>
      </w:r>
    </w:p>
    <w:p w:rsidR="00394D90" w:rsidRPr="00D71483" w:rsidRDefault="00394D90" w:rsidP="0066523F">
      <w:pPr>
        <w:ind w:firstLine="709"/>
        <w:jc w:val="both"/>
      </w:pPr>
    </w:p>
    <w:p w:rsidR="00ED7CE9" w:rsidRPr="00D71483" w:rsidRDefault="00CE5C5B" w:rsidP="00051A95">
      <w:pPr>
        <w:jc w:val="center"/>
        <w:rPr>
          <w:b/>
        </w:rPr>
      </w:pPr>
      <w:r w:rsidRPr="00D71483">
        <w:rPr>
          <w:b/>
        </w:rPr>
        <w:t>Условия</w:t>
      </w:r>
      <w:r w:rsidR="00BE7EF4" w:rsidRPr="00D71483">
        <w:rPr>
          <w:b/>
        </w:rPr>
        <w:t xml:space="preserve"> формировани</w:t>
      </w:r>
      <w:r w:rsidRPr="00D71483">
        <w:rPr>
          <w:b/>
        </w:rPr>
        <w:t>я</w:t>
      </w:r>
      <w:r w:rsidR="00BE7EF4" w:rsidRPr="00D71483">
        <w:rPr>
          <w:b/>
        </w:rPr>
        <w:t xml:space="preserve"> и обеспечени</w:t>
      </w:r>
      <w:r w:rsidRPr="00D71483">
        <w:rPr>
          <w:b/>
        </w:rPr>
        <w:t>я</w:t>
      </w:r>
      <w:r w:rsidR="00BE7EF4" w:rsidRPr="00D71483">
        <w:rPr>
          <w:b/>
        </w:rPr>
        <w:t xml:space="preserve"> функционирования уполномоченн</w:t>
      </w:r>
      <w:r w:rsidR="007B274E" w:rsidRPr="00D71483">
        <w:rPr>
          <w:b/>
        </w:rPr>
        <w:t>ого</w:t>
      </w:r>
      <w:r w:rsidR="00BE7EF4" w:rsidRPr="00D71483">
        <w:rPr>
          <w:b/>
        </w:rPr>
        <w:t xml:space="preserve"> орган</w:t>
      </w:r>
      <w:r w:rsidRPr="00D71483">
        <w:rPr>
          <w:b/>
        </w:rPr>
        <w:t>а</w:t>
      </w:r>
      <w:r w:rsidR="00BE7EF4" w:rsidRPr="00D71483">
        <w:rPr>
          <w:b/>
        </w:rPr>
        <w:t>, осуществляющ</w:t>
      </w:r>
      <w:r w:rsidR="007B274E" w:rsidRPr="00D71483">
        <w:rPr>
          <w:b/>
        </w:rPr>
        <w:t>его</w:t>
      </w:r>
      <w:r w:rsidR="00BE7EF4" w:rsidRPr="00D71483">
        <w:rPr>
          <w:b/>
        </w:rPr>
        <w:t xml:space="preserve"> полномочия заказчик</w:t>
      </w:r>
      <w:r w:rsidR="007B274E" w:rsidRPr="00D71483">
        <w:rPr>
          <w:b/>
        </w:rPr>
        <w:t>а</w:t>
      </w:r>
      <w:r w:rsidR="00BE7EF4" w:rsidRPr="00D71483">
        <w:rPr>
          <w:b/>
        </w:rPr>
        <w:t xml:space="preserve"> по проведению закупок организаций Корпорации и их дочерних и зависимых обществ</w:t>
      </w:r>
      <w:r w:rsidR="00326688" w:rsidRPr="00D71483">
        <w:rPr>
          <w:b/>
        </w:rPr>
        <w:t xml:space="preserve"> </w:t>
      </w:r>
      <w:r w:rsidR="00BE7EF4" w:rsidRPr="00D71483">
        <w:rPr>
          <w:b/>
        </w:rPr>
        <w:t>за счет вне</w:t>
      </w:r>
      <w:r w:rsidR="00ED7CE9" w:rsidRPr="00D71483">
        <w:rPr>
          <w:b/>
        </w:rPr>
        <w:t>бюджетных и собственных средств</w:t>
      </w:r>
    </w:p>
    <w:p w:rsidR="00ED7CE9" w:rsidRPr="00D71483" w:rsidRDefault="00ED7CE9" w:rsidP="0066523F">
      <w:pPr>
        <w:ind w:firstLine="709"/>
        <w:jc w:val="both"/>
      </w:pPr>
    </w:p>
    <w:p w:rsidR="00326688" w:rsidRPr="00D71483" w:rsidRDefault="00ED7CE9" w:rsidP="0066523F">
      <w:pPr>
        <w:ind w:firstLine="709"/>
        <w:jc w:val="both"/>
      </w:pPr>
      <w:r w:rsidRPr="00D71483">
        <w:t>1. Статусом уполномоченного органа может быть наделена только организация атомной отрасли.</w:t>
      </w:r>
      <w:r w:rsidR="00BE7EF4" w:rsidRPr="00D71483">
        <w:t xml:space="preserve"> </w:t>
      </w:r>
    </w:p>
    <w:p w:rsidR="00326688" w:rsidRPr="00D71483" w:rsidRDefault="00ED7CE9" w:rsidP="0066523F">
      <w:pPr>
        <w:ind w:firstLine="709"/>
        <w:jc w:val="both"/>
      </w:pPr>
      <w:r w:rsidRPr="00D71483">
        <w:t xml:space="preserve">2. </w:t>
      </w:r>
      <w:r w:rsidR="007B274E" w:rsidRPr="00D71483">
        <w:t>Требования к уполномоченному органу</w:t>
      </w:r>
      <w:r w:rsidR="00326688" w:rsidRPr="00D71483">
        <w:t>:</w:t>
      </w:r>
    </w:p>
    <w:p w:rsidR="00326688" w:rsidRPr="00D71483" w:rsidRDefault="007B274E" w:rsidP="0066523F">
      <w:pPr>
        <w:ind w:firstLine="709"/>
        <w:jc w:val="both"/>
      </w:pPr>
      <w:r w:rsidRPr="00D71483">
        <w:t>2.1</w:t>
      </w:r>
      <w:r w:rsidR="00326688" w:rsidRPr="00D71483">
        <w:t xml:space="preserve">. </w:t>
      </w:r>
      <w:r w:rsidRPr="00D71483">
        <w:t xml:space="preserve">Для Единого организатора закупочных процедур и организатора закупок оборудования длительного цикла изготовления </w:t>
      </w:r>
      <w:r w:rsidR="00100B7F" w:rsidRPr="00D71483">
        <w:t xml:space="preserve">типовые агентские договоры </w:t>
      </w:r>
      <w:r w:rsidRPr="00D71483">
        <w:t>д</w:t>
      </w:r>
      <w:r w:rsidR="00394D90" w:rsidRPr="00D71483">
        <w:t>олжн</w:t>
      </w:r>
      <w:r w:rsidRPr="00D71483">
        <w:t>ы</w:t>
      </w:r>
      <w:r w:rsidR="00394D90" w:rsidRPr="00D71483">
        <w:t xml:space="preserve"> быть </w:t>
      </w:r>
      <w:proofErr w:type="gramStart"/>
      <w:r w:rsidR="00394D90" w:rsidRPr="00D71483">
        <w:t>разработан</w:t>
      </w:r>
      <w:r w:rsidRPr="00D71483">
        <w:t>ы</w:t>
      </w:r>
      <w:r w:rsidR="00394D90" w:rsidRPr="00D71483">
        <w:t xml:space="preserve"> и утвержден</w:t>
      </w:r>
      <w:r w:rsidRPr="00D71483">
        <w:t>ы</w:t>
      </w:r>
      <w:proofErr w:type="gramEnd"/>
      <w:r w:rsidR="00394D90" w:rsidRPr="00D71483">
        <w:t xml:space="preserve"> </w:t>
      </w:r>
      <w:r w:rsidRPr="00D71483">
        <w:t>приказом генерального директора Корпорации.</w:t>
      </w:r>
    </w:p>
    <w:p w:rsidR="00326688" w:rsidRPr="00D71483" w:rsidRDefault="00326688" w:rsidP="0066523F">
      <w:pPr>
        <w:ind w:firstLine="709"/>
        <w:jc w:val="both"/>
      </w:pPr>
      <w:r w:rsidRPr="00D71483">
        <w:t>2.</w:t>
      </w:r>
      <w:r w:rsidR="007B274E" w:rsidRPr="00D71483">
        <w:t>2.</w:t>
      </w:r>
      <w:r w:rsidRPr="00D71483">
        <w:t xml:space="preserve"> </w:t>
      </w:r>
      <w:r w:rsidR="00ED7CE9" w:rsidRPr="00D71483">
        <w:t>В составе уполномоченного органа в обязательном порядке должн</w:t>
      </w:r>
      <w:r w:rsidR="007B274E" w:rsidRPr="00D71483">
        <w:t>о</w:t>
      </w:r>
      <w:r w:rsidR="00ED7CE9" w:rsidRPr="00D71483">
        <w:t xml:space="preserve"> быть подразделение по экономической безопасности (защите активов) и подразделение – контролирующий орган.</w:t>
      </w:r>
    </w:p>
    <w:p w:rsidR="00ED7CE9" w:rsidRPr="00D71483" w:rsidRDefault="007B274E" w:rsidP="00ED7CE9">
      <w:pPr>
        <w:pStyle w:val="a8"/>
        <w:ind w:left="0" w:firstLine="709"/>
        <w:jc w:val="both"/>
      </w:pPr>
      <w:r w:rsidRPr="00D71483">
        <w:t xml:space="preserve">2.3. </w:t>
      </w:r>
      <w:r w:rsidR="00ED7CE9" w:rsidRPr="00D71483">
        <w:t>Руководителю уполномоченного органа устанавливаются КПЭ, направленные на повышение качества работ и снижени</w:t>
      </w:r>
      <w:r w:rsidR="00626DBC">
        <w:t>е</w:t>
      </w:r>
      <w:r w:rsidR="00ED7CE9" w:rsidRPr="00D71483">
        <w:t xml:space="preserve"> количества обоснованных жалоб.</w:t>
      </w:r>
    </w:p>
    <w:p w:rsidR="0084591C" w:rsidRPr="00D71483" w:rsidRDefault="007B274E" w:rsidP="0084591C">
      <w:pPr>
        <w:ind w:firstLine="709"/>
        <w:jc w:val="both"/>
      </w:pPr>
      <w:r w:rsidRPr="00D71483">
        <w:t>2.</w:t>
      </w:r>
      <w:r w:rsidR="00326688" w:rsidRPr="00D71483">
        <w:t xml:space="preserve">4. </w:t>
      </w:r>
      <w:r w:rsidRPr="00D71483">
        <w:t>Должен быть разработан р</w:t>
      </w:r>
      <w:r w:rsidR="00326688" w:rsidRPr="00D71483">
        <w:t xml:space="preserve">егламент взаимодействия </w:t>
      </w:r>
      <w:r w:rsidRPr="00D71483">
        <w:t>уполномоченного органа</w:t>
      </w:r>
      <w:r w:rsidR="00B67FE8" w:rsidRPr="00D71483">
        <w:t xml:space="preserve"> и заказчика</w:t>
      </w:r>
      <w:r w:rsidR="0084591C" w:rsidRPr="00D71483">
        <w:t xml:space="preserve"> </w:t>
      </w:r>
      <w:r w:rsidR="00326688" w:rsidRPr="00D71483">
        <w:t xml:space="preserve">с </w:t>
      </w:r>
      <w:r w:rsidR="0084591C" w:rsidRPr="00D71483">
        <w:t xml:space="preserve">определением </w:t>
      </w:r>
      <w:r w:rsidR="00326688" w:rsidRPr="00D71483">
        <w:t>конкретны</w:t>
      </w:r>
      <w:r w:rsidR="0084591C" w:rsidRPr="00D71483">
        <w:t>х</w:t>
      </w:r>
      <w:r w:rsidR="00326688" w:rsidRPr="00D71483">
        <w:t xml:space="preserve"> </w:t>
      </w:r>
      <w:r w:rsidR="00B67FE8" w:rsidRPr="00D71483">
        <w:t>действий и сроков их исполнения при подготовке</w:t>
      </w:r>
      <w:r w:rsidR="0084591C" w:rsidRPr="00D71483">
        <w:t xml:space="preserve"> и проведени</w:t>
      </w:r>
      <w:r w:rsidR="00B67FE8" w:rsidRPr="00D71483">
        <w:t>и</w:t>
      </w:r>
      <w:r w:rsidR="0084591C" w:rsidRPr="00D71483">
        <w:t xml:space="preserve"> закупок</w:t>
      </w:r>
      <w:r w:rsidR="00326688" w:rsidRPr="00D71483">
        <w:t xml:space="preserve"> и </w:t>
      </w:r>
      <w:r w:rsidR="00B67FE8" w:rsidRPr="00D71483">
        <w:t xml:space="preserve">указанием </w:t>
      </w:r>
      <w:r w:rsidR="00326688" w:rsidRPr="00D71483">
        <w:t>ответственны</w:t>
      </w:r>
      <w:r w:rsidR="00B67FE8" w:rsidRPr="00D71483">
        <w:t>х лиц (сторон)</w:t>
      </w:r>
      <w:r w:rsidR="00326688" w:rsidRPr="00D71483">
        <w:t xml:space="preserve"> по каждому этапу.</w:t>
      </w:r>
      <w:r w:rsidR="0084591C" w:rsidRPr="00D71483">
        <w:t xml:space="preserve"> </w:t>
      </w:r>
    </w:p>
    <w:p w:rsidR="00326688" w:rsidRPr="00D71483" w:rsidRDefault="00B67FE8" w:rsidP="0066523F">
      <w:pPr>
        <w:ind w:firstLine="709"/>
        <w:jc w:val="both"/>
      </w:pPr>
      <w:r w:rsidRPr="00D71483">
        <w:t>2.4.1. Для Единого организатора закупочных процедур долж</w:t>
      </w:r>
      <w:r w:rsidR="009B5F51" w:rsidRPr="00D71483">
        <w:t>е</w:t>
      </w:r>
      <w:r w:rsidRPr="00D71483">
        <w:t xml:space="preserve">н быть разработан и утвержден приказом генерального директора Корпорации </w:t>
      </w:r>
      <w:r w:rsidR="0084591C" w:rsidRPr="00D71483">
        <w:t>о</w:t>
      </w:r>
      <w:r w:rsidRPr="00D71483">
        <w:t>траслев</w:t>
      </w:r>
      <w:r w:rsidR="009B5F51" w:rsidRPr="00D71483">
        <w:t>ой</w:t>
      </w:r>
      <w:r w:rsidR="0084591C" w:rsidRPr="00D71483">
        <w:t xml:space="preserve"> поряд</w:t>
      </w:r>
      <w:r w:rsidR="009B5F51" w:rsidRPr="00D71483">
        <w:t>о</w:t>
      </w:r>
      <w:r w:rsidR="0084591C" w:rsidRPr="00D71483">
        <w:t xml:space="preserve">к </w:t>
      </w:r>
      <w:r w:rsidR="009B5F51" w:rsidRPr="00D71483">
        <w:t>подготовки и проведения открытых закупочных процедур за счет внебюджетных и собственных сре</w:t>
      </w:r>
      <w:proofErr w:type="gramStart"/>
      <w:r w:rsidR="009B5F51" w:rsidRPr="00D71483">
        <w:t>дств дл</w:t>
      </w:r>
      <w:proofErr w:type="gramEnd"/>
      <w:r w:rsidR="009B5F51" w:rsidRPr="00D71483">
        <w:t>я нужд организаций Корпорации</w:t>
      </w:r>
      <w:r w:rsidR="00615231" w:rsidRPr="00D71483">
        <w:t>.</w:t>
      </w:r>
    </w:p>
    <w:p w:rsidR="009B5F51" w:rsidRPr="00D71483" w:rsidRDefault="009B5F51" w:rsidP="0066523F">
      <w:pPr>
        <w:ind w:firstLine="709"/>
        <w:jc w:val="both"/>
      </w:pPr>
      <w:r w:rsidRPr="00D71483">
        <w:t xml:space="preserve">2.4.2. Для организатора закупок оборудования длительного цикла изготовления должен быть разработан и утвержден приказом генерального директора Корпорации отраслевой порядок подготовки и проведения </w:t>
      </w:r>
      <w:proofErr w:type="gramStart"/>
      <w:r w:rsidRPr="00D71483">
        <w:t>открытых</w:t>
      </w:r>
      <w:proofErr w:type="gramEnd"/>
      <w:r w:rsidRPr="00D71483">
        <w:t xml:space="preserve"> закупочных процедур оборудования с длительным циклом изготовления для АЭС за счет внебюджетных и собственных сре</w:t>
      </w:r>
      <w:proofErr w:type="gramStart"/>
      <w:r w:rsidRPr="00D71483">
        <w:t>дств дл</w:t>
      </w:r>
      <w:proofErr w:type="gramEnd"/>
      <w:r w:rsidRPr="00D71483">
        <w:t>я нужд организаций Корпорации.</w:t>
      </w:r>
    </w:p>
    <w:p w:rsidR="00326688" w:rsidRPr="00D71483" w:rsidRDefault="009B5F51" w:rsidP="00CE5C5B">
      <w:pPr>
        <w:ind w:firstLine="709"/>
        <w:jc w:val="both"/>
      </w:pPr>
      <w:r w:rsidRPr="00D71483">
        <w:t>2.5</w:t>
      </w:r>
      <w:r w:rsidR="00326688" w:rsidRPr="00D71483">
        <w:t xml:space="preserve">. </w:t>
      </w:r>
      <w:r w:rsidRPr="00D71483">
        <w:t xml:space="preserve">Должны быть определены размеры вознаграждений </w:t>
      </w:r>
      <w:r w:rsidR="00CE5C5B" w:rsidRPr="00D71483">
        <w:t>уполномоченных органов в следующем порядке:</w:t>
      </w:r>
    </w:p>
    <w:p w:rsidR="00326688" w:rsidRPr="00D71483" w:rsidRDefault="00CE5C5B" w:rsidP="00326688">
      <w:pPr>
        <w:ind w:firstLine="709"/>
        <w:jc w:val="both"/>
      </w:pPr>
      <w:r w:rsidRPr="00D71483">
        <w:t xml:space="preserve">2.5.1. </w:t>
      </w:r>
      <w:r w:rsidR="00326688" w:rsidRPr="00D71483">
        <w:rPr>
          <w:rStyle w:val="FontStyle22"/>
          <w:sz w:val="28"/>
        </w:rPr>
        <w:t>Для Единого организатора закупочных процедур</w:t>
      </w:r>
      <w:r w:rsidR="00326688" w:rsidRPr="00D71483" w:rsidDel="001D7548">
        <w:rPr>
          <w:rStyle w:val="FontStyle22"/>
          <w:sz w:val="28"/>
        </w:rPr>
        <w:t xml:space="preserve"> </w:t>
      </w:r>
      <w:r w:rsidR="00326688" w:rsidRPr="00D71483">
        <w:rPr>
          <w:rStyle w:val="FontStyle22"/>
          <w:sz w:val="28"/>
        </w:rPr>
        <w:t>и организатора закупок оборудования длительного цикла изготовления</w:t>
      </w:r>
      <w:r w:rsidRPr="00D71483">
        <w:rPr>
          <w:rStyle w:val="FontStyle22"/>
          <w:sz w:val="28"/>
        </w:rPr>
        <w:t xml:space="preserve"> р</w:t>
      </w:r>
      <w:r w:rsidR="00326688" w:rsidRPr="00D71483">
        <w:t>азмеры вознаграждения согласовываются с Департаментом методологии и организации закупок и</w:t>
      </w:r>
      <w:r w:rsidR="00326688" w:rsidRPr="00D71483" w:rsidDel="001D7548">
        <w:t xml:space="preserve"> </w:t>
      </w:r>
      <w:r w:rsidR="00626DBC">
        <w:t>д</w:t>
      </w:r>
      <w:r w:rsidR="00326688" w:rsidRPr="00D71483">
        <w:t xml:space="preserve">иректором по экономике и финансам </w:t>
      </w:r>
      <w:r w:rsidR="00626DBC">
        <w:t>Корпорации</w:t>
      </w:r>
      <w:r w:rsidR="00326688" w:rsidRPr="00D71483">
        <w:t xml:space="preserve">, после согласования выносятся уполномоченным органом на рассмотрение </w:t>
      </w:r>
      <w:r w:rsidR="00626DBC">
        <w:lastRenderedPageBreak/>
        <w:t>Б</w:t>
      </w:r>
      <w:r w:rsidR="00326688" w:rsidRPr="00D71483">
        <w:t xml:space="preserve">юджетного комитета Госкорпорации «Росатом». По итогам рассмотрения </w:t>
      </w:r>
      <w:r w:rsidR="00626DBC">
        <w:t>Б</w:t>
      </w:r>
      <w:r w:rsidR="00326688" w:rsidRPr="00D71483">
        <w:t xml:space="preserve">юджетного комитета Госкорпорации «Росатом» соответствующие размеры вознаграждений утверждаются распорядительным документом </w:t>
      </w:r>
      <w:r w:rsidR="00626DBC">
        <w:t>Корпорации</w:t>
      </w:r>
      <w:r w:rsidR="00326688" w:rsidRPr="00D71483">
        <w:t xml:space="preserve">.  </w:t>
      </w:r>
    </w:p>
    <w:p w:rsidR="00CE5C5B" w:rsidRPr="00D71483" w:rsidRDefault="00CE5C5B" w:rsidP="00326688">
      <w:pPr>
        <w:ind w:firstLine="709"/>
        <w:jc w:val="both"/>
      </w:pPr>
      <w:r w:rsidRPr="00D71483">
        <w:t xml:space="preserve">2.5.2. </w:t>
      </w:r>
      <w:r w:rsidR="00A238D4" w:rsidRPr="00D71483">
        <w:t>Д</w:t>
      </w:r>
      <w:r w:rsidRPr="00D71483">
        <w:t xml:space="preserve">ля уполномоченных органов </w:t>
      </w:r>
      <w:r w:rsidR="00100B7F" w:rsidRPr="00D71483">
        <w:t xml:space="preserve">дивизионов </w:t>
      </w:r>
      <w:r w:rsidRPr="00D71483">
        <w:t>р</w:t>
      </w:r>
      <w:r w:rsidR="00326688" w:rsidRPr="00D71483">
        <w:t xml:space="preserve">азмеры вознаграждения согласовываются с бюджетным комитетом дивизиона, </w:t>
      </w:r>
      <w:r w:rsidR="00626DBC">
        <w:t>д</w:t>
      </w:r>
      <w:r w:rsidR="00326688" w:rsidRPr="00D71483">
        <w:t xml:space="preserve">иректором по экономике и финансам </w:t>
      </w:r>
      <w:r w:rsidR="00626DBC">
        <w:t>Корпорации</w:t>
      </w:r>
      <w:r w:rsidR="00326688" w:rsidRPr="00D71483">
        <w:t>. После согласования вознаграждения утверждаются распорядительными документами руководителя управляющей компании дивизиона.</w:t>
      </w:r>
    </w:p>
    <w:p w:rsidR="00100B7F" w:rsidRPr="00D71483" w:rsidRDefault="00100B7F" w:rsidP="00326688">
      <w:pPr>
        <w:ind w:firstLine="709"/>
        <w:jc w:val="both"/>
      </w:pPr>
      <w:r w:rsidRPr="00D71483">
        <w:t xml:space="preserve">2.5.3. Для иных уполномоченных органов размеры вознаграждения согласовываются с бюджетным комитетом организации, куратором организации, создающей уполномоченный орган, в </w:t>
      </w:r>
      <w:r w:rsidR="00626DBC">
        <w:t>Корпорации</w:t>
      </w:r>
      <w:r w:rsidR="00B96E28">
        <w:t xml:space="preserve"> (при наличии)</w:t>
      </w:r>
      <w:r w:rsidRPr="00D71483">
        <w:t xml:space="preserve">, </w:t>
      </w:r>
      <w:r w:rsidR="00626DBC">
        <w:t>д</w:t>
      </w:r>
      <w:r w:rsidRPr="00D71483">
        <w:t xml:space="preserve">иректором по экономике и финансам </w:t>
      </w:r>
      <w:r w:rsidR="00626DBC">
        <w:t>Корпорации</w:t>
      </w:r>
      <w:r w:rsidRPr="00D71483">
        <w:t>. После согласования вознаграждения утверждаются распорядительными документами руководителя организации, создающей уполномоченный орган.</w:t>
      </w:r>
    </w:p>
    <w:p w:rsidR="00100B7F" w:rsidRPr="00D71483" w:rsidRDefault="00CE5C5B" w:rsidP="00100B7F">
      <w:pPr>
        <w:ind w:firstLine="709"/>
        <w:jc w:val="both"/>
      </w:pPr>
      <w:r w:rsidRPr="00D71483">
        <w:t>3.</w:t>
      </w:r>
      <w:r w:rsidR="00100B7F" w:rsidRPr="00D71483">
        <w:t xml:space="preserve"> </w:t>
      </w:r>
      <w:r w:rsidR="00B96E28">
        <w:t>В</w:t>
      </w:r>
      <w:r w:rsidR="00100B7F" w:rsidRPr="00D71483">
        <w:t>ключени</w:t>
      </w:r>
      <w:r w:rsidR="00B96E28">
        <w:t>е</w:t>
      </w:r>
      <w:r w:rsidR="00100B7F" w:rsidRPr="00D71483">
        <w:t xml:space="preserve"> организаций</w:t>
      </w:r>
      <w:r w:rsidR="00B96E28">
        <w:t>, соответствующих требованиям к уполномоченному органу в соответствии с п.2,</w:t>
      </w:r>
      <w:r w:rsidR="00100B7F" w:rsidRPr="00D71483">
        <w:t xml:space="preserve"> в</w:t>
      </w:r>
      <w:r w:rsidR="00B96E28">
        <w:t> </w:t>
      </w:r>
      <w:r w:rsidR="00100B7F" w:rsidRPr="00D71483">
        <w:t xml:space="preserve">перечень уполномоченных органов </w:t>
      </w:r>
      <w:r w:rsidR="00B96E28">
        <w:t>осуществляет Департамент методологии и организации закупок  Корпорации</w:t>
      </w:r>
      <w:r w:rsidR="00100B7F" w:rsidRPr="00D71483">
        <w:t xml:space="preserve">. </w:t>
      </w:r>
    </w:p>
    <w:p w:rsidR="00A63EDB" w:rsidRPr="00D71483" w:rsidRDefault="00100B7F" w:rsidP="00326688">
      <w:pPr>
        <w:ind w:firstLine="709"/>
        <w:jc w:val="both"/>
        <w:rPr>
          <w:rFonts w:eastAsia="MS Mincho"/>
          <w:color w:val="000000"/>
        </w:rPr>
      </w:pPr>
      <w:r w:rsidRPr="00D71483">
        <w:rPr>
          <w:rFonts w:eastAsia="MS Mincho"/>
          <w:color w:val="000000"/>
        </w:rPr>
        <w:t xml:space="preserve">4. </w:t>
      </w:r>
      <w:r w:rsidR="00A63EDB" w:rsidRPr="00D71483">
        <w:t>Уполномоченному органу, основной деятельностью котор</w:t>
      </w:r>
      <w:r w:rsidR="00626DBC">
        <w:t>ого</w:t>
      </w:r>
      <w:r w:rsidR="00A63EDB" w:rsidRPr="00D71483">
        <w:t xml:space="preserve"> является проведение закупок для организаций атомной отрасли, запрещается участвовать в качестве участника закупки в процедурах закупок атомной отрасли (за исключением закупок предметом которых является оказание услуг организатора закупки). Остальным уполномоченным органам запрещается участвовать в качестве участника закупки в процедурах закупок атомной отрасли, проводимых таким уполномоченным органом.</w:t>
      </w:r>
    </w:p>
    <w:p w:rsidR="00326688" w:rsidRDefault="00A63EDB" w:rsidP="00326688">
      <w:pPr>
        <w:ind w:firstLine="709"/>
        <w:jc w:val="both"/>
        <w:rPr>
          <w:rFonts w:eastAsia="MS Mincho"/>
          <w:color w:val="000000"/>
        </w:rPr>
      </w:pPr>
      <w:r w:rsidRPr="00D71483">
        <w:rPr>
          <w:rFonts w:eastAsia="MS Mincho"/>
          <w:color w:val="000000"/>
        </w:rPr>
        <w:t xml:space="preserve">5. </w:t>
      </w:r>
      <w:proofErr w:type="gramStart"/>
      <w:r w:rsidR="00CE5C5B" w:rsidRPr="00D71483">
        <w:rPr>
          <w:rFonts w:eastAsia="MS Mincho"/>
          <w:color w:val="000000"/>
        </w:rPr>
        <w:t xml:space="preserve">Осуществление организацией функций в части деятельности уполномоченного органа начинается с </w:t>
      </w:r>
      <w:r w:rsidR="00CE5C5B" w:rsidRPr="00D71483">
        <w:t>момента ее включения в перечень юридических лиц, на которые возлагаются функции уполномоченных органов, осуществляющих полномочия заказчика по проведению закупок акционерных обществ Корпорации и их дочерних и зависимых обществ за счет собственных и внебюджетных средств</w:t>
      </w:r>
      <w:r w:rsidR="00CE5C5B" w:rsidRPr="00D71483">
        <w:rPr>
          <w:rFonts w:eastAsia="MS Mincho"/>
          <w:color w:val="000000"/>
        </w:rPr>
        <w:t xml:space="preserve">, утверждаемый распорядительными документами генерального директора </w:t>
      </w:r>
      <w:r w:rsidR="00626DBC">
        <w:rPr>
          <w:rFonts w:eastAsia="MS Mincho"/>
          <w:color w:val="000000"/>
        </w:rPr>
        <w:t>Корпорации,</w:t>
      </w:r>
      <w:r w:rsidR="00CE5C5B" w:rsidRPr="00D71483">
        <w:rPr>
          <w:rFonts w:eastAsia="MS Mincho"/>
          <w:color w:val="000000"/>
        </w:rPr>
        <w:t xml:space="preserve"> и прекращается в случае его исключения из вышеуказанного перечня.</w:t>
      </w:r>
      <w:proofErr w:type="gramEnd"/>
      <w:r w:rsidR="00CE5C5B" w:rsidRPr="00D71483">
        <w:rPr>
          <w:rFonts w:eastAsia="MS Mincho"/>
          <w:color w:val="000000"/>
        </w:rPr>
        <w:t xml:space="preserve"> При этом все вопросы по расторжению заключенных договоров с заказчиками определяются условиями таких договоров.</w:t>
      </w:r>
    </w:p>
    <w:p w:rsidR="00394D90" w:rsidRDefault="00394D90" w:rsidP="00CE5C5B">
      <w:pPr>
        <w:ind w:firstLine="709"/>
        <w:jc w:val="both"/>
      </w:pPr>
    </w:p>
    <w:sectPr w:rsidR="00394D90" w:rsidSect="00106BB1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B3C" w:rsidRDefault="00075B3C" w:rsidP="00C8606D">
      <w:r>
        <w:separator/>
      </w:r>
    </w:p>
  </w:endnote>
  <w:endnote w:type="continuationSeparator" w:id="0">
    <w:p w:rsidR="00075B3C" w:rsidRDefault="00075B3C" w:rsidP="00C86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B3C" w:rsidRDefault="00075B3C" w:rsidP="00C8606D">
      <w:r>
        <w:separator/>
      </w:r>
    </w:p>
  </w:footnote>
  <w:footnote w:type="continuationSeparator" w:id="0">
    <w:p w:rsidR="00075B3C" w:rsidRDefault="00075B3C" w:rsidP="00C86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4650541"/>
      <w:docPartObj>
        <w:docPartGallery w:val="Page Numbers (Top of Page)"/>
        <w:docPartUnique/>
      </w:docPartObj>
    </w:sdtPr>
    <w:sdtContent>
      <w:p w:rsidR="00075B3C" w:rsidRDefault="003071B3">
        <w:pPr>
          <w:pStyle w:val="a9"/>
          <w:jc w:val="center"/>
        </w:pPr>
        <w:fldSimple w:instr="PAGE   \* MERGEFORMAT">
          <w:r w:rsidR="004F239C">
            <w:rPr>
              <w:noProof/>
            </w:rPr>
            <w:t>2</w:t>
          </w:r>
        </w:fldSimple>
      </w:p>
    </w:sdtContent>
  </w:sdt>
  <w:p w:rsidR="00075B3C" w:rsidRDefault="00075B3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5E76"/>
    <w:multiLevelType w:val="singleLevel"/>
    <w:tmpl w:val="556459B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">
    <w:nsid w:val="49CA0998"/>
    <w:multiLevelType w:val="multilevel"/>
    <w:tmpl w:val="784425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8A3"/>
    <w:rsid w:val="00051A95"/>
    <w:rsid w:val="00074B32"/>
    <w:rsid w:val="00075B3C"/>
    <w:rsid w:val="000D7685"/>
    <w:rsid w:val="00100B7F"/>
    <w:rsid w:val="00106BB1"/>
    <w:rsid w:val="0016550B"/>
    <w:rsid w:val="001D7548"/>
    <w:rsid w:val="002728E2"/>
    <w:rsid w:val="003071B3"/>
    <w:rsid w:val="00326688"/>
    <w:rsid w:val="00394D90"/>
    <w:rsid w:val="003A35CA"/>
    <w:rsid w:val="003F31B5"/>
    <w:rsid w:val="00453A5A"/>
    <w:rsid w:val="004F239C"/>
    <w:rsid w:val="005108A3"/>
    <w:rsid w:val="005260C4"/>
    <w:rsid w:val="0057336E"/>
    <w:rsid w:val="005B3CDA"/>
    <w:rsid w:val="005D59FB"/>
    <w:rsid w:val="005E064A"/>
    <w:rsid w:val="005E6EFB"/>
    <w:rsid w:val="00615231"/>
    <w:rsid w:val="00626CB7"/>
    <w:rsid w:val="00626DBC"/>
    <w:rsid w:val="0066523F"/>
    <w:rsid w:val="0076285B"/>
    <w:rsid w:val="00771338"/>
    <w:rsid w:val="007A7050"/>
    <w:rsid w:val="007B274E"/>
    <w:rsid w:val="007E5259"/>
    <w:rsid w:val="007F5AA0"/>
    <w:rsid w:val="0084591C"/>
    <w:rsid w:val="008A0B5B"/>
    <w:rsid w:val="008C0EC5"/>
    <w:rsid w:val="008D7B23"/>
    <w:rsid w:val="008E251D"/>
    <w:rsid w:val="00901E9E"/>
    <w:rsid w:val="0094438E"/>
    <w:rsid w:val="00956D9D"/>
    <w:rsid w:val="009B5F51"/>
    <w:rsid w:val="00A16212"/>
    <w:rsid w:val="00A238D4"/>
    <w:rsid w:val="00A379F8"/>
    <w:rsid w:val="00A63EDB"/>
    <w:rsid w:val="00A9021A"/>
    <w:rsid w:val="00AF36ED"/>
    <w:rsid w:val="00B67FE8"/>
    <w:rsid w:val="00B96E28"/>
    <w:rsid w:val="00BE7EF4"/>
    <w:rsid w:val="00C75703"/>
    <w:rsid w:val="00C82EAD"/>
    <w:rsid w:val="00C8606D"/>
    <w:rsid w:val="00CA3975"/>
    <w:rsid w:val="00CC43B5"/>
    <w:rsid w:val="00CD594E"/>
    <w:rsid w:val="00CE5C5B"/>
    <w:rsid w:val="00D23388"/>
    <w:rsid w:val="00D57F01"/>
    <w:rsid w:val="00D71483"/>
    <w:rsid w:val="00D90AFF"/>
    <w:rsid w:val="00DB6C49"/>
    <w:rsid w:val="00DC540F"/>
    <w:rsid w:val="00E0592B"/>
    <w:rsid w:val="00E645C2"/>
    <w:rsid w:val="00EB6456"/>
    <w:rsid w:val="00EC458E"/>
    <w:rsid w:val="00ED7CE9"/>
    <w:rsid w:val="00F039FD"/>
    <w:rsid w:val="00F120D5"/>
    <w:rsid w:val="00F1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23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6523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1">
    <w:name w:val="Font Style21"/>
    <w:rsid w:val="0066523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66523F"/>
    <w:pPr>
      <w:widowControl w:val="0"/>
      <w:autoSpaceDE w:val="0"/>
      <w:autoSpaceDN w:val="0"/>
      <w:adjustRightInd w:val="0"/>
      <w:spacing w:line="274" w:lineRule="exact"/>
      <w:ind w:firstLine="734"/>
      <w:jc w:val="both"/>
    </w:pPr>
    <w:rPr>
      <w:sz w:val="24"/>
      <w:szCs w:val="24"/>
    </w:rPr>
  </w:style>
  <w:style w:type="character" w:customStyle="1" w:styleId="FontStyle22">
    <w:name w:val="Font Style22"/>
    <w:rsid w:val="0066523F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66523F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rsid w:val="005D59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D59FB"/>
    <w:rPr>
      <w:rFonts w:ascii="Tahoma" w:hAnsi="Tahoma" w:cs="Tahoma"/>
      <w:sz w:val="16"/>
      <w:szCs w:val="16"/>
    </w:rPr>
  </w:style>
  <w:style w:type="character" w:styleId="a5">
    <w:name w:val="annotation reference"/>
    <w:rsid w:val="0016550B"/>
    <w:rPr>
      <w:sz w:val="16"/>
      <w:szCs w:val="16"/>
    </w:rPr>
  </w:style>
  <w:style w:type="paragraph" w:styleId="a6">
    <w:name w:val="annotation text"/>
    <w:basedOn w:val="a"/>
    <w:link w:val="a7"/>
    <w:rsid w:val="0016550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16550B"/>
  </w:style>
  <w:style w:type="paragraph" w:styleId="a8">
    <w:name w:val="List Paragraph"/>
    <w:basedOn w:val="a"/>
    <w:uiPriority w:val="34"/>
    <w:qFormat/>
    <w:rsid w:val="0016550B"/>
    <w:pPr>
      <w:ind w:left="720"/>
      <w:contextualSpacing/>
    </w:pPr>
  </w:style>
  <w:style w:type="paragraph" w:styleId="a9">
    <w:name w:val="header"/>
    <w:basedOn w:val="a"/>
    <w:link w:val="aa"/>
    <w:uiPriority w:val="99"/>
    <w:rsid w:val="00C860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606D"/>
    <w:rPr>
      <w:sz w:val="28"/>
      <w:szCs w:val="28"/>
    </w:rPr>
  </w:style>
  <w:style w:type="paragraph" w:styleId="ab">
    <w:name w:val="footer"/>
    <w:basedOn w:val="a"/>
    <w:link w:val="ac"/>
    <w:rsid w:val="00C860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8606D"/>
    <w:rPr>
      <w:sz w:val="28"/>
      <w:szCs w:val="28"/>
    </w:rPr>
  </w:style>
  <w:style w:type="paragraph" w:styleId="ad">
    <w:name w:val="Document Map"/>
    <w:basedOn w:val="a"/>
    <w:link w:val="ae"/>
    <w:rsid w:val="00E645C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E645C2"/>
    <w:rPr>
      <w:rFonts w:ascii="Tahoma" w:hAnsi="Tahoma" w:cs="Tahoma"/>
      <w:sz w:val="16"/>
      <w:szCs w:val="16"/>
    </w:rPr>
  </w:style>
  <w:style w:type="paragraph" w:styleId="af">
    <w:name w:val="annotation subject"/>
    <w:basedOn w:val="a6"/>
    <w:next w:val="a6"/>
    <w:link w:val="af0"/>
    <w:rsid w:val="001D7548"/>
    <w:rPr>
      <w:b/>
      <w:bCs/>
    </w:rPr>
  </w:style>
  <w:style w:type="character" w:customStyle="1" w:styleId="af0">
    <w:name w:val="Тема примечания Знак"/>
    <w:basedOn w:val="a7"/>
    <w:link w:val="af"/>
    <w:rsid w:val="001D75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23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6523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1">
    <w:name w:val="Font Style21"/>
    <w:rsid w:val="0066523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66523F"/>
    <w:pPr>
      <w:widowControl w:val="0"/>
      <w:autoSpaceDE w:val="0"/>
      <w:autoSpaceDN w:val="0"/>
      <w:adjustRightInd w:val="0"/>
      <w:spacing w:line="274" w:lineRule="exact"/>
      <w:ind w:firstLine="734"/>
      <w:jc w:val="both"/>
    </w:pPr>
    <w:rPr>
      <w:sz w:val="24"/>
      <w:szCs w:val="24"/>
    </w:rPr>
  </w:style>
  <w:style w:type="character" w:customStyle="1" w:styleId="FontStyle22">
    <w:name w:val="Font Style22"/>
    <w:rsid w:val="0066523F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66523F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rsid w:val="005D59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D59FB"/>
    <w:rPr>
      <w:rFonts w:ascii="Tahoma" w:hAnsi="Tahoma" w:cs="Tahoma"/>
      <w:sz w:val="16"/>
      <w:szCs w:val="16"/>
    </w:rPr>
  </w:style>
  <w:style w:type="character" w:styleId="a5">
    <w:name w:val="annotation reference"/>
    <w:rsid w:val="0016550B"/>
    <w:rPr>
      <w:sz w:val="16"/>
      <w:szCs w:val="16"/>
    </w:rPr>
  </w:style>
  <w:style w:type="paragraph" w:styleId="a6">
    <w:name w:val="annotation text"/>
    <w:basedOn w:val="a"/>
    <w:link w:val="a7"/>
    <w:rsid w:val="0016550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16550B"/>
  </w:style>
  <w:style w:type="paragraph" w:styleId="a8">
    <w:name w:val="List Paragraph"/>
    <w:basedOn w:val="a"/>
    <w:uiPriority w:val="34"/>
    <w:qFormat/>
    <w:rsid w:val="0016550B"/>
    <w:pPr>
      <w:ind w:left="720"/>
      <w:contextualSpacing/>
    </w:pPr>
  </w:style>
  <w:style w:type="paragraph" w:styleId="a9">
    <w:name w:val="header"/>
    <w:basedOn w:val="a"/>
    <w:link w:val="aa"/>
    <w:uiPriority w:val="99"/>
    <w:rsid w:val="00C860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606D"/>
    <w:rPr>
      <w:sz w:val="28"/>
      <w:szCs w:val="28"/>
    </w:rPr>
  </w:style>
  <w:style w:type="paragraph" w:styleId="ab">
    <w:name w:val="footer"/>
    <w:basedOn w:val="a"/>
    <w:link w:val="ac"/>
    <w:rsid w:val="00C860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8606D"/>
    <w:rPr>
      <w:sz w:val="28"/>
      <w:szCs w:val="28"/>
    </w:rPr>
  </w:style>
  <w:style w:type="paragraph" w:styleId="ad">
    <w:name w:val="Document Map"/>
    <w:basedOn w:val="a"/>
    <w:link w:val="ae"/>
    <w:rsid w:val="00E645C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E645C2"/>
    <w:rPr>
      <w:rFonts w:ascii="Tahoma" w:hAnsi="Tahoma" w:cs="Tahoma"/>
      <w:sz w:val="16"/>
      <w:szCs w:val="16"/>
    </w:rPr>
  </w:style>
  <w:style w:type="paragraph" w:styleId="af">
    <w:name w:val="annotation subject"/>
    <w:basedOn w:val="a6"/>
    <w:next w:val="a6"/>
    <w:link w:val="af0"/>
    <w:rsid w:val="001D7548"/>
    <w:rPr>
      <w:b/>
      <w:bCs/>
    </w:rPr>
  </w:style>
  <w:style w:type="character" w:customStyle="1" w:styleId="af0">
    <w:name w:val="Тема примечания Знак"/>
    <w:basedOn w:val="a7"/>
    <w:link w:val="af"/>
    <w:rsid w:val="001D75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6EB3-4508-4FEF-ACD2-BBE125A3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3972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Григорович Наталья Викторовна</dc:creator>
  <cp:keywords/>
  <dc:description/>
  <cp:lastModifiedBy>Вашуркин Д.В. Росатом</cp:lastModifiedBy>
  <cp:revision>3</cp:revision>
  <cp:lastPrinted>2012-10-02T10:56:00Z</cp:lastPrinted>
  <dcterms:created xsi:type="dcterms:W3CDTF">2014-12-30T15:49:00Z</dcterms:created>
  <dcterms:modified xsi:type="dcterms:W3CDTF">2014-12-31T07:39:00Z</dcterms:modified>
</cp:coreProperties>
</file>